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Сертификат соответствия ТР ТС 010/2011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определяется по коду ТН ВЭД ЕАЭС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