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гостиничных услуг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на услугу (добровольная система)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организации и перечень оказываемых услуг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Документы на помещение и оборудование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Сведения о квалификации персонала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Внутренние регламенты обслуживания, если есть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Стандарт, на соответствие которому проводится оценка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