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Руководство по эксплуатации оборудования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Эксплуатационная и техническая документация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Наименование, назначение и модель изделия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Технические характеристики и комплектность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Условия эксплуатации, хранения и транспортировки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Гарантийные обязательства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организации-изготовителя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